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25" w:rsidRDefault="008F4525" w:rsidP="008F4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="006E3BC1">
        <w:rPr>
          <w:rFonts w:ascii="Times New Roman" w:hAnsi="Times New Roman" w:cs="Times New Roman"/>
          <w:b/>
          <w:sz w:val="24"/>
          <w:szCs w:val="24"/>
        </w:rPr>
        <w:t xml:space="preserve"> литературному чтению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4525" w:rsidRDefault="006E3BC1" w:rsidP="008F4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bookmarkStart w:id="0" w:name="_GoBack"/>
      <w:bookmarkEnd w:id="0"/>
      <w:r w:rsidR="008F4525">
        <w:rPr>
          <w:rFonts w:ascii="Times New Roman" w:hAnsi="Times New Roman" w:cs="Times New Roman"/>
          <w:b/>
          <w:sz w:val="24"/>
          <w:szCs w:val="24"/>
        </w:rPr>
        <w:t>класс (ФГОС)</w:t>
      </w:r>
    </w:p>
    <w:p w:rsidR="008F4525" w:rsidRPr="00624D1B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Название курса</w:t>
            </w:r>
          </w:p>
        </w:tc>
        <w:tc>
          <w:tcPr>
            <w:tcW w:w="6911" w:type="dxa"/>
          </w:tcPr>
          <w:p w:rsidR="008F4525" w:rsidRPr="004A3790" w:rsidRDefault="00EE4E66" w:rsidP="00727E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8F4525" w:rsidRPr="004A3790" w:rsidRDefault="008F4525" w:rsidP="00727E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911" w:type="dxa"/>
          </w:tcPr>
          <w:p w:rsidR="008F4525" w:rsidRPr="004A3790" w:rsidRDefault="00EE4E66" w:rsidP="00727E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8F4525" w:rsidRPr="004A3790" w:rsidRDefault="008F4525" w:rsidP="00727E34">
            <w:pPr>
              <w:tabs>
                <w:tab w:val="num" w:pos="56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Цель курса</w:t>
            </w:r>
          </w:p>
        </w:tc>
        <w:tc>
          <w:tcPr>
            <w:tcW w:w="6911" w:type="dxa"/>
          </w:tcPr>
          <w:p w:rsidR="00EE4E66" w:rsidRPr="00DD423C" w:rsidRDefault="00EE4E66" w:rsidP="00EE4E6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3C">
              <w:rPr>
                <w:rFonts w:ascii="Times New Roman" w:hAnsi="Times New Roman" w:cs="Times New Roman"/>
                <w:sz w:val="24"/>
                <w:szCs w:val="24"/>
              </w:rPr>
              <w:t>-овладение осознанным, правильным, беглым и вырази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дами текстов; развитие интереса к чтению и книге; формиро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читательского кругозора и приобретение опыта в выборе книг и самостоятельной читательской деятельности;</w:t>
            </w:r>
          </w:p>
          <w:p w:rsidR="00EE4E66" w:rsidRPr="00DD423C" w:rsidRDefault="00EE4E66" w:rsidP="00EE4E6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3C">
              <w:rPr>
                <w:rFonts w:ascii="Times New Roman" w:hAnsi="Times New Roman" w:cs="Times New Roman"/>
                <w:sz w:val="24"/>
                <w:szCs w:val="24"/>
              </w:rPr>
              <w:t>-развитие художественно-творческих и познавательных способностей, эмоциональной отзывчивости при чтении художе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произведений; формирование эстетического отноше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 слову и умения понимать художественное произведение;</w:t>
            </w:r>
          </w:p>
          <w:p w:rsidR="00EE4E66" w:rsidRPr="00550183" w:rsidRDefault="00EE4E66" w:rsidP="00EE4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3C">
              <w:rPr>
                <w:rFonts w:ascii="Times New Roman" w:hAnsi="Times New Roman" w:cs="Times New Roman"/>
                <w:sz w:val="24"/>
                <w:szCs w:val="24"/>
              </w:rPr>
              <w:t>-обогащение нравственного опыта младших школьников средствами художественной литературы; формирование нрав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представлений о добре, дружбе, правде и ответствен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воспитание интереса и уважения к отечественной куль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и культуре народов многонациональной России и других стран.</w:t>
            </w:r>
          </w:p>
          <w:p w:rsidR="008F4525" w:rsidRPr="004A3790" w:rsidRDefault="008F4525" w:rsidP="00727E34">
            <w:pPr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6911" w:type="dxa"/>
          </w:tcPr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Курс «Литературное чтение» рассчитан на 414 ч.</w:t>
            </w:r>
            <w:r w:rsidRPr="00DD423C">
              <w:rPr>
                <w:rStyle w:val="apple-converted-space"/>
                <w:color w:val="000000"/>
                <w:sz w:val="24"/>
                <w:szCs w:val="24"/>
              </w:rPr>
              <w:t> </w:t>
            </w:r>
          </w:p>
          <w:p w:rsidR="00EE4E66" w:rsidRPr="00550183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caps/>
                <w:sz w:val="24"/>
                <w:szCs w:val="24"/>
              </w:rPr>
            </w:pPr>
            <w:r w:rsidRPr="00DD423C">
              <w:rPr>
                <w:sz w:val="24"/>
                <w:szCs w:val="24"/>
                <w:shd w:val="clear" w:color="auto" w:fill="FFFFFF"/>
              </w:rPr>
              <w:t>В 1 классе на изучение литературного чтения отводится 132 часа (4 ч в неде</w:t>
            </w:r>
            <w:r w:rsidRPr="00DD423C">
              <w:rPr>
                <w:sz w:val="24"/>
                <w:szCs w:val="24"/>
                <w:shd w:val="clear" w:color="auto" w:fill="FFFFFF"/>
              </w:rPr>
              <w:softHyphen/>
              <w:t>лю): из них 102 часа отводится на обучение грамоте и 30 часов отводится на литературное чтение, во 2—3 классах по 136 ч (4 ч в неделю, 34 учебные недели в каждом классе), 4 класс – 102 часа (3 часа в неделю).</w:t>
            </w:r>
          </w:p>
          <w:p w:rsidR="008F4525" w:rsidRPr="004A3790" w:rsidRDefault="008F4525" w:rsidP="00727E34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6911" w:type="dxa"/>
          </w:tcPr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Виды речевой и читательской деятельности</w:t>
            </w:r>
          </w:p>
          <w:p w:rsidR="00EE4E66" w:rsidRPr="00DD423C" w:rsidRDefault="00EE4E66" w:rsidP="00502FD4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rStyle w:val="submenu-table"/>
                <w:b/>
                <w:bCs/>
                <w:color w:val="000000"/>
                <w:sz w:val="24"/>
                <w:szCs w:val="24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Умение слушать (аудирование)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502FD4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i/>
                <w:iCs/>
              </w:rPr>
            </w:pPr>
            <w:r w:rsidRPr="00DD423C">
              <w:rPr>
                <w:rStyle w:val="submenu-table"/>
                <w:b/>
                <w:bCs/>
                <w:color w:val="000000"/>
                <w:sz w:val="24"/>
                <w:szCs w:val="24"/>
              </w:rPr>
              <w:t>Чтение.</w:t>
            </w:r>
            <w:r w:rsidRPr="00DD423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EE4E66" w:rsidRPr="00DD423C" w:rsidRDefault="00502FD4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E4E66"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Постепенный переход от слогового к плавному, осмысленно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му, правильному чтению целыми словами вслух. Темп чтения, позволяющий осознать текст. Постепенное увеличение скорости чтения. Осознание смысла произведения при чте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нии про себя (доступных по объёму и жанру произведений). Произношение скороговорок, чистоговорок, стихотворных строк для отработки отдель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ных звуков. Совершенствование звуковой культуры речи. Темп чте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ния - 30-40 слов в минуту.</w:t>
            </w:r>
          </w:p>
          <w:p w:rsidR="00EE4E66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rStyle w:val="submenu-table"/>
                <w:b/>
                <w:bCs/>
                <w:color w:val="000000"/>
                <w:sz w:val="24"/>
                <w:szCs w:val="24"/>
              </w:rPr>
            </w:pPr>
            <w:r w:rsidRPr="00DD423C">
              <w:rPr>
                <w:rStyle w:val="submenu-table"/>
                <w:b/>
                <w:bCs/>
                <w:color w:val="000000"/>
                <w:sz w:val="24"/>
                <w:szCs w:val="24"/>
              </w:rPr>
              <w:t>Библиографическая культура</w:t>
            </w:r>
          </w:p>
          <w:p w:rsidR="00502FD4" w:rsidRPr="00DD423C" w:rsidRDefault="00502FD4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Книга как особый вид искусства. Книга как источник не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тульный лист, аннотация, иллюстрации.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Умение самостоятельно составить аннотацию.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Виды информации в книге: научная, художественная (с опо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рой на внешние показатели книги, её справочно-иллюстративный материал.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Типы книг (изданий): книга-произведение, книга-сборник, собрание сочинений, периодическая печать, справочные изда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ния (справочники, словари, энциклопедии).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Самостоятельный выбор книг на основе рекомендательного списка, алфавитного и тематического каталога. Самостоятель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ное пользование соответствующими возрасту словарями и дру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гой справочной литературой.</w:t>
            </w:r>
            <w:r w:rsidRPr="00DD423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 с текстом художественного произведения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Раскрытие со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держания ил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люстраций к произведению, соотнесение их с отрывками рас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сказа, нахож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дение в тексте предложений, соответствую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щих им. Воспитание вни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мания к ав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торскому сло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ву в художественном произведении.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0"/>
              </w:tabs>
              <w:spacing w:after="0" w:line="240" w:lineRule="auto"/>
              <w:ind w:firstLine="0"/>
              <w:jc w:val="both"/>
              <w:outlineLv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Сопоставление слов, близких по значению; понимание зна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чения слов и выражений в контексте: раз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личение про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стейших слу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чаев многоз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начности слов, отыскивание в тексте (с по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мощью учите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ля) слов и вы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ражений, ха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рактеризующих событие, дейст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вующих лиц, картины при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роды, воссоз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дание на этой основе соотв</w:t>
            </w:r>
            <w:r w:rsidRPr="00DD423C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114935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13970" cy="13970"/>
                  <wp:effectExtent l="19050" t="0" r="508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" cy="139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ет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ствующих сло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весных картин. Понимание заглавия произведения, его адекватное соотношение с содержанием. Ответы на вопросы по содержанию тек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ста, нахождение в нем предложений, под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тверждающих уст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ное высказывание. Воспроизведение содержания текста по вопросам или кар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тинному плану, дан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ному в учебнике. Подробный пере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сказ небольших про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изведений с отчет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ливо выраженным сюжетом.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rStyle w:val="submenu-table"/>
                <w:b/>
                <w:bCs/>
                <w:color w:val="000000"/>
                <w:sz w:val="24"/>
                <w:szCs w:val="24"/>
              </w:rPr>
              <w:t>Умение говорить (культура речевого общения)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 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Осознание диалога как вида речи. Особенности диалогиче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ского общения: умение понимать вопросы, отвечать на них и самостоятельно задавать вопросы по тексту. Умение проявлять доброжелательность к собеседнику.</w:t>
            </w:r>
            <w:r w:rsidRPr="00DD423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rStyle w:val="submenu-table"/>
                <w:b/>
                <w:bCs/>
                <w:color w:val="000000"/>
                <w:sz w:val="24"/>
                <w:szCs w:val="24"/>
              </w:rPr>
              <w:t>Круг детского чтения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В круг чтения детей входят произведения отечественных зарубежных писателей, составляющие золотой фонд литературы, произведения устного народного творчества, стихи, рассказы, сказки современных писателей.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мира. Основные темы детского чтения: фольклор разных народов, о природе, детях, братьях наших мень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ших, добре, дружбе, честности, юмористические произведения.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rStyle w:val="submenu-table"/>
                <w:b/>
                <w:bCs/>
                <w:color w:val="000000"/>
                <w:sz w:val="24"/>
                <w:szCs w:val="24"/>
              </w:rPr>
            </w:pP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rStyle w:val="submenu-table"/>
                <w:b/>
                <w:bCs/>
                <w:color w:val="000000"/>
                <w:sz w:val="24"/>
                <w:szCs w:val="24"/>
              </w:rPr>
              <w:t>Литературоведческая пропедевтика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 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 xml:space="preserve">Жанровое разнообразие произведений. Малые фольклорные формы (колыбельные песни, потешки, пословицы, поговорки, 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загадки): узнавание, различение, определение основного смыс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ла.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rStyle w:val="submenu-table"/>
                <w:b/>
                <w:bCs/>
                <w:color w:val="000000"/>
                <w:sz w:val="24"/>
                <w:szCs w:val="24"/>
              </w:rPr>
              <w:t xml:space="preserve">Творческая деятельность обучающихся 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(на основе литературных произведений)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1-2 класс</w:t>
            </w:r>
          </w:p>
          <w:p w:rsidR="00EE4E66" w:rsidRPr="00DD423C" w:rsidRDefault="00EE4E66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t>Развитие умения воспринимать на слух произведения различных жанров, эмоционально откликаться на них и передавать своё настроение в рисунках, в совместном обсуждении услышанного, при драматизации отрывка из произведения. Интерпретация текста литературного произведения в творче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ской деятельности учащихся: чтение по ролям, инсценирование, устное словесное рисование, знакомство с раз</w:t>
            </w:r>
            <w:r w:rsidRPr="00DD423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личными способами работы с деформированным текстом, создание собственного текста по серии иллюстраций к произведению или на основе личного опыта. Развитие умения различать состояние природы в различные времена года, настроение людей, оформлять свои впечатления в устной или письменной речи.</w:t>
            </w:r>
          </w:p>
          <w:p w:rsidR="008F4525" w:rsidRPr="00FB6795" w:rsidRDefault="008F4525" w:rsidP="00EE4E66">
            <w:pPr>
              <w:pStyle w:val="30"/>
              <w:shd w:val="clear" w:color="auto" w:fill="auto"/>
              <w:tabs>
                <w:tab w:val="left" w:pos="277"/>
              </w:tabs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pStyle w:val="Default"/>
              <w:jc w:val="both"/>
            </w:pPr>
            <w:r w:rsidRPr="004A3790">
              <w:lastRenderedPageBreak/>
              <w:t xml:space="preserve">Формы, методы, технологии обучения </w:t>
            </w:r>
          </w:p>
        </w:tc>
        <w:tc>
          <w:tcPr>
            <w:tcW w:w="6911" w:type="dxa"/>
          </w:tcPr>
          <w:p w:rsidR="008F4525" w:rsidRDefault="008F4525" w:rsidP="00727E34">
            <w:pPr>
              <w:pStyle w:val="Default"/>
            </w:pPr>
            <w:r>
              <w:t>Формы:</w:t>
            </w:r>
            <w:r>
              <w:rPr>
                <w:rFonts w:ascii="Palatino Linotype" w:hAnsi="Palatino Linotype"/>
                <w:sz w:val="18"/>
                <w:szCs w:val="18"/>
                <w:shd w:val="clear" w:color="auto" w:fill="CCCCCC"/>
              </w:rPr>
              <w:t xml:space="preserve"> </w:t>
            </w:r>
          </w:p>
          <w:p w:rsidR="008F4525" w:rsidRDefault="008F4525" w:rsidP="00727E34">
            <w:pPr>
              <w:pStyle w:val="Default"/>
            </w:pPr>
            <w:r>
              <w:t xml:space="preserve"> - индивидуальные;</w:t>
            </w:r>
          </w:p>
          <w:p w:rsidR="008F4525" w:rsidRDefault="008F4525" w:rsidP="00727E34">
            <w:pPr>
              <w:pStyle w:val="Default"/>
            </w:pPr>
            <w:r>
              <w:t>- групповые;</w:t>
            </w:r>
          </w:p>
          <w:p w:rsidR="008F4525" w:rsidRDefault="008F4525" w:rsidP="00727E34">
            <w:pPr>
              <w:pStyle w:val="Default"/>
            </w:pPr>
            <w:r>
              <w:t>-  фронтальные;</w:t>
            </w:r>
          </w:p>
          <w:p w:rsidR="008F4525" w:rsidRDefault="008F4525" w:rsidP="00727E34">
            <w:pPr>
              <w:pStyle w:val="Default"/>
            </w:pPr>
            <w:r>
              <w:t xml:space="preserve">- </w:t>
            </w:r>
            <w:r w:rsidRPr="00A72FE2">
              <w:t xml:space="preserve"> коллектив</w:t>
            </w:r>
            <w:r>
              <w:t>ные;</w:t>
            </w:r>
          </w:p>
          <w:p w:rsidR="008F4525" w:rsidRDefault="008F4525" w:rsidP="00727E34">
            <w:pPr>
              <w:pStyle w:val="Default"/>
            </w:pPr>
            <w:r>
              <w:t xml:space="preserve">- </w:t>
            </w:r>
            <w:r w:rsidRPr="00A72FE2">
              <w:t xml:space="preserve"> пар</w:t>
            </w:r>
            <w:r>
              <w:t>ные;</w:t>
            </w:r>
          </w:p>
          <w:p w:rsidR="008F4525" w:rsidRDefault="008F4525" w:rsidP="00727E34">
            <w:pPr>
              <w:pStyle w:val="Default"/>
            </w:pPr>
            <w:r>
              <w:t xml:space="preserve">- </w:t>
            </w:r>
            <w:r w:rsidRPr="00A72FE2">
              <w:t xml:space="preserve"> аудиторные и внеауди</w:t>
            </w:r>
            <w:r>
              <w:t>торные.</w:t>
            </w:r>
          </w:p>
          <w:p w:rsidR="008F4525" w:rsidRDefault="008F4525" w:rsidP="00727E34">
            <w:pPr>
              <w:pStyle w:val="Default"/>
            </w:pPr>
            <w:r>
              <w:t>Методы:</w:t>
            </w:r>
          </w:p>
          <w:p w:rsidR="008F4525" w:rsidRPr="00A72FE2" w:rsidRDefault="008F4525" w:rsidP="00727E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 w:cs="Times New Roman"/>
                <w:sz w:val="24"/>
                <w:szCs w:val="24"/>
              </w:rPr>
              <w:t>- словесные (</w:t>
            </w:r>
            <w:r w:rsidRPr="00A72F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рассказ, лекцию, объяснение, беседу, дискуссию, а также сам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остоятельную работу с учебником);</w:t>
            </w:r>
          </w:p>
          <w:p w:rsidR="008F4525" w:rsidRDefault="008F4525" w:rsidP="00727E34">
            <w:pPr>
              <w:pStyle w:val="Default"/>
            </w:pPr>
            <w:r>
              <w:t>- практические( упражнения, практические работы, игры);</w:t>
            </w:r>
          </w:p>
          <w:p w:rsidR="008F4525" w:rsidRDefault="008F4525" w:rsidP="00727E34">
            <w:pPr>
              <w:pStyle w:val="Default"/>
            </w:pPr>
            <w:r>
              <w:t>- наглядные (иллюстрации, демонстрации</w:t>
            </w:r>
            <w:r w:rsidR="00EE4E66">
              <w:t>)</w:t>
            </w:r>
          </w:p>
          <w:p w:rsidR="008F4525" w:rsidRDefault="008F4525" w:rsidP="00727E34">
            <w:pPr>
              <w:pStyle w:val="Default"/>
            </w:pPr>
            <w:r>
              <w:t>Технологии:</w:t>
            </w:r>
          </w:p>
          <w:p w:rsidR="008F4525" w:rsidRDefault="008F4525" w:rsidP="00727E34">
            <w:pPr>
              <w:pStyle w:val="Default"/>
            </w:pPr>
            <w:r>
              <w:t>- проблемное обучение;</w:t>
            </w:r>
          </w:p>
          <w:p w:rsidR="008F4525" w:rsidRDefault="008F4525" w:rsidP="00727E34">
            <w:pPr>
              <w:pStyle w:val="Default"/>
            </w:pPr>
            <w:r>
              <w:t>- исследовательская работа;</w:t>
            </w:r>
          </w:p>
          <w:p w:rsidR="008F4525" w:rsidRDefault="008F4525" w:rsidP="00727E34">
            <w:pPr>
              <w:pStyle w:val="Default"/>
            </w:pPr>
            <w:r>
              <w:t>- здоровьесберегающие технологии;</w:t>
            </w:r>
          </w:p>
          <w:p w:rsidR="008F4525" w:rsidRDefault="008F4525" w:rsidP="00727E34">
            <w:pPr>
              <w:pStyle w:val="Default"/>
            </w:pPr>
            <w:r>
              <w:t>- обучение в сотрудничестве;</w:t>
            </w:r>
          </w:p>
          <w:p w:rsidR="008F4525" w:rsidRPr="004A3790" w:rsidRDefault="008F4525" w:rsidP="00727E34">
            <w:pPr>
              <w:pStyle w:val="Default"/>
            </w:pPr>
            <w:r>
              <w:t>- игровые технологии.</w:t>
            </w:r>
          </w:p>
        </w:tc>
      </w:tr>
      <w:tr w:rsidR="008F4525" w:rsidRPr="004A3790" w:rsidTr="00727E34">
        <w:tc>
          <w:tcPr>
            <w:tcW w:w="2660" w:type="dxa"/>
          </w:tcPr>
          <w:p w:rsidR="008F4525" w:rsidRPr="004A3790" w:rsidRDefault="008F4525" w:rsidP="00727E34">
            <w:pPr>
              <w:pStyle w:val="Default"/>
              <w:jc w:val="both"/>
            </w:pPr>
            <w:r w:rsidRPr="004A3790">
              <w:t>Контроль оценивания обучающихся</w:t>
            </w:r>
          </w:p>
        </w:tc>
        <w:tc>
          <w:tcPr>
            <w:tcW w:w="6911" w:type="dxa"/>
          </w:tcPr>
          <w:p w:rsidR="008F4525" w:rsidRDefault="008F4525" w:rsidP="0072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контроля:</w:t>
            </w:r>
          </w:p>
          <w:p w:rsidR="008F4525" w:rsidRDefault="008F4525" w:rsidP="0072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текущий контроль;</w:t>
            </w:r>
          </w:p>
          <w:p w:rsidR="008F4525" w:rsidRDefault="008F4525" w:rsidP="0072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тематический контроль;</w:t>
            </w:r>
          </w:p>
          <w:p w:rsidR="008F4525" w:rsidRDefault="008F4525" w:rsidP="0072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итоговый контроль.</w:t>
            </w:r>
          </w:p>
          <w:p w:rsidR="008F4525" w:rsidRPr="004A4085" w:rsidRDefault="008F4525" w:rsidP="00727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4525" w:rsidRDefault="008F4525" w:rsidP="008F4525">
      <w:pPr>
        <w:pStyle w:val="Default"/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525" w:rsidRDefault="008F4525" w:rsidP="008F45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D4068" w:rsidRDefault="005D4068"/>
    <w:sectPr w:rsidR="005D4068" w:rsidSect="00EE4E66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F4525"/>
    <w:rsid w:val="0015159E"/>
    <w:rsid w:val="00502FD4"/>
    <w:rsid w:val="005D4068"/>
    <w:rsid w:val="006E3BC1"/>
    <w:rsid w:val="008F4525"/>
    <w:rsid w:val="00C93426"/>
    <w:rsid w:val="00E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5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F45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u-2-msonormal">
    <w:name w:val="u-2-msonormal"/>
    <w:basedOn w:val="a"/>
    <w:rsid w:val="008F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8F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4E66"/>
  </w:style>
  <w:style w:type="paragraph" w:customStyle="1" w:styleId="30">
    <w:name w:val="Основной текст30"/>
    <w:basedOn w:val="a"/>
    <w:rsid w:val="00EE4E66"/>
    <w:pPr>
      <w:shd w:val="clear" w:color="auto" w:fill="FFFFFF"/>
      <w:suppressAutoHyphens/>
      <w:spacing w:after="60" w:line="0" w:lineRule="atLeast"/>
      <w:ind w:hanging="1080"/>
    </w:pPr>
    <w:rPr>
      <w:rFonts w:ascii="Times New Roman" w:eastAsia="Times New Roman" w:hAnsi="Times New Roman" w:cs="Times New Roman"/>
      <w:lang w:eastAsia="zh-CN"/>
    </w:rPr>
  </w:style>
  <w:style w:type="character" w:customStyle="1" w:styleId="submenu-table">
    <w:name w:val="submenu-table"/>
    <w:basedOn w:val="a0"/>
    <w:rsid w:val="00EE4E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930</Words>
  <Characters>5307</Characters>
  <Application>Microsoft Office Word</Application>
  <DocSecurity>0</DocSecurity>
  <Lines>44</Lines>
  <Paragraphs>12</Paragraphs>
  <ScaleCrop>false</ScaleCrop>
  <Company>Microsoft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4</cp:revision>
  <dcterms:created xsi:type="dcterms:W3CDTF">2018-09-30T14:41:00Z</dcterms:created>
  <dcterms:modified xsi:type="dcterms:W3CDTF">2018-10-01T02:38:00Z</dcterms:modified>
</cp:coreProperties>
</file>